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</w:pPr>
            <w:r w:rsidRPr="00781C9F">
              <w:rPr>
                <w:color w:val="FFFFFF" w:themeColor="background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738EF268" w:rsidR="0046741C" w:rsidRPr="007865EE" w:rsidRDefault="0005607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</w:t>
            </w:r>
            <w:r w:rsidR="003E6ECE">
              <w:rPr>
                <w:b/>
                <w:sz w:val="21"/>
                <w:szCs w:val="21"/>
              </w:rPr>
              <w:t>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3E6ECE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AA72E1">
        <w:tc>
          <w:tcPr>
            <w:tcW w:w="3828" w:type="dxa"/>
          </w:tcPr>
          <w:p w14:paraId="3706F6D4" w14:textId="708574F1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3E6ECE" w:rsidP="00AA72E1">
            <w:pPr>
              <w:rPr>
                <w:sz w:val="21"/>
                <w:szCs w:val="21"/>
              </w:rPr>
            </w:pPr>
            <w:hyperlink r:id="rId1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AA72E1">
        <w:tc>
          <w:tcPr>
            <w:tcW w:w="3828" w:type="dxa"/>
          </w:tcPr>
          <w:p w14:paraId="5523BDAA" w14:textId="7AAC755D" w:rsidR="0055625E" w:rsidRPr="007865EE" w:rsidRDefault="0055625E" w:rsidP="00AA72E1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3E6ECE" w:rsidP="00AA72E1">
            <w:pPr>
              <w:rPr>
                <w:sz w:val="21"/>
                <w:szCs w:val="21"/>
              </w:rPr>
            </w:pPr>
            <w:hyperlink r:id="rId13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3E6ECE" w:rsidP="00AA72E1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AA72E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3E6ECE" w:rsidP="00AA72E1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AA72E1">
        <w:tc>
          <w:tcPr>
            <w:tcW w:w="3828" w:type="dxa"/>
          </w:tcPr>
          <w:p w14:paraId="2F0AF81D" w14:textId="588BDA4A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AA72E1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3E6ECE" w:rsidP="00AA72E1">
            <w:pPr>
              <w:rPr>
                <w:rStyle w:val="Hyperlink"/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AA72E1">
        <w:tc>
          <w:tcPr>
            <w:tcW w:w="3828" w:type="dxa"/>
          </w:tcPr>
          <w:p w14:paraId="43BA5E96" w14:textId="0C97C16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AA72E1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AA72E1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3E6ECE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AA72E1">
        <w:tc>
          <w:tcPr>
            <w:tcW w:w="3828" w:type="dxa"/>
          </w:tcPr>
          <w:p w14:paraId="674CF2BE" w14:textId="3AC42F46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3E6ECE" w:rsidP="00AA72E1">
            <w:pPr>
              <w:rPr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AA72E1">
        <w:tc>
          <w:tcPr>
            <w:tcW w:w="3828" w:type="dxa"/>
          </w:tcPr>
          <w:p w14:paraId="095CC7E0" w14:textId="5E72D82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3E6ECE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3E6ECE" w:rsidP="00AA72E1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3E6ECE" w:rsidP="00AA72E1">
            <w:hyperlink r:id="rId21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3E6ECE" w:rsidP="00AA72E1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3E6ECE" w:rsidP="00AA72E1">
            <w:pPr>
              <w:rPr>
                <w:sz w:val="21"/>
                <w:szCs w:val="21"/>
              </w:rPr>
            </w:pPr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3E6ECE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3E6ECE" w:rsidP="00AA72E1">
            <w:pPr>
              <w:rPr>
                <w:sz w:val="21"/>
                <w:szCs w:val="21"/>
              </w:rPr>
            </w:pPr>
            <w:hyperlink r:id="rId2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3E6ECE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AA72E1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2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2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AA72E1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3E6ECE" w:rsidP="00AA72E1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3E6ECE" w:rsidP="00AA72E1">
            <w:pPr>
              <w:rPr>
                <w:sz w:val="21"/>
                <w:szCs w:val="21"/>
              </w:rPr>
            </w:pPr>
            <w:hyperlink r:id="rId6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3E6ECE" w:rsidP="00AA72E1">
            <w:pPr>
              <w:rPr>
                <w:sz w:val="21"/>
                <w:szCs w:val="21"/>
              </w:rPr>
            </w:pPr>
            <w:hyperlink r:id="rId6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3E6ECE" w:rsidP="00AA72E1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3E6ECE" w:rsidP="00AA72E1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3E6ECE" w:rsidP="00AA72E1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AA72E1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D92B9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D92B92" w:rsidRPr="00A639F6" w:rsidRDefault="00D92B92" w:rsidP="00D92B92">
            <w:pPr>
              <w:pStyle w:val="NoSpacing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</w:p>
        </w:tc>
        <w:tc>
          <w:tcPr>
            <w:tcW w:w="1842" w:type="dxa"/>
          </w:tcPr>
          <w:p w14:paraId="5FBEBC21" w14:textId="202A22FA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D92B92" w:rsidRDefault="00D92B92" w:rsidP="00D92B92">
            <w:hyperlink r:id="rId71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D92B92" w:rsidRPr="00D92B92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03-2023 que conoce la distribución de los viceministerios de los premios que otorga el Ministerio de Cultura</w:t>
            </w:r>
          </w:p>
        </w:tc>
        <w:tc>
          <w:tcPr>
            <w:tcW w:w="1842" w:type="dxa"/>
          </w:tcPr>
          <w:p w14:paraId="77E1AC87" w14:textId="4B9B9010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enero 2023</w:t>
            </w:r>
          </w:p>
        </w:tc>
        <w:tc>
          <w:tcPr>
            <w:tcW w:w="1418" w:type="dxa"/>
          </w:tcPr>
          <w:p w14:paraId="27A4B8AC" w14:textId="1BC45840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D92B92" w:rsidRDefault="00D92B92" w:rsidP="00D92B92">
            <w:hyperlink r:id="rId72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D92B92" w:rsidRPr="00D92B92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D92B92" w:rsidRDefault="00D92B92" w:rsidP="00D92B92">
            <w:hyperlink r:id="rId73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D92B92" w:rsidRPr="00A639F6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D92B92" w:rsidRDefault="00D92B92" w:rsidP="00D92B92">
            <w:hyperlink r:id="rId74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639F6" w:rsidRDefault="003E6ECE" w:rsidP="00A639F6">
            <w:hyperlink r:id="rId7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639F6" w:rsidRDefault="003E6ECE" w:rsidP="00A639F6">
            <w:hyperlink r:id="rId7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639F6" w:rsidRDefault="003E6ECE" w:rsidP="00A639F6">
            <w:hyperlink r:id="rId7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376E0FEF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6AD43A00" w14:textId="164A3208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639F6" w:rsidRDefault="003E6ECE" w:rsidP="00A639F6">
            <w:hyperlink r:id="rId7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639F6" w:rsidRDefault="003E6ECE" w:rsidP="00A639F6">
            <w:hyperlink r:id="rId7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639F6" w:rsidRDefault="003E6ECE" w:rsidP="00A639F6">
            <w:hyperlink r:id="rId8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639F6" w:rsidRDefault="003E6ECE" w:rsidP="00A639F6">
            <w:hyperlink r:id="rId8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639F6" w:rsidRDefault="003E6ECE" w:rsidP="00A639F6">
            <w:hyperlink r:id="rId8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639F6" w:rsidRDefault="003E6ECE" w:rsidP="00A639F6">
            <w:hyperlink r:id="rId8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8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16CF13" w14:textId="77777777" w:rsidTr="00AA72E1">
        <w:tc>
          <w:tcPr>
            <w:tcW w:w="3828" w:type="dxa"/>
            <w:shd w:val="clear" w:color="auto" w:fill="auto"/>
          </w:tcPr>
          <w:p w14:paraId="0F5CFD64" w14:textId="77777777" w:rsidR="00A639F6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  <w:p w14:paraId="0D0245DA" w14:textId="77777777" w:rsidR="00CF0802" w:rsidRDefault="00CF0802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2B5CFC55" w14:textId="7D71ACE2" w:rsidR="00CF0802" w:rsidRPr="003C2DDA" w:rsidRDefault="00CF0802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29491C0D" w14:textId="1633FC8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lastRenderedPageBreak/>
              <w:t>Reglamentos</w:t>
            </w:r>
          </w:p>
        </w:tc>
        <w:tc>
          <w:tcPr>
            <w:tcW w:w="1842" w:type="dxa"/>
          </w:tcPr>
          <w:p w14:paraId="6887D9C3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</w:tr>
      <w:tr w:rsidR="00A639F6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9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10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10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639F6" w:rsidRPr="007865EE" w:rsidRDefault="003E6ECE" w:rsidP="00A639F6">
            <w:pPr>
              <w:rPr>
                <w:sz w:val="21"/>
                <w:szCs w:val="21"/>
              </w:rPr>
            </w:pPr>
            <w:hyperlink r:id="rId10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639F6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 w:rsidR="00F829BB"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639F6" w:rsidRPr="00191086" w:rsidRDefault="00A639F6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639F6" w:rsidRPr="00191086" w:rsidRDefault="00A639F6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4435C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84435C" w:rsidRDefault="0084435C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84435C" w:rsidRDefault="0084435C" w:rsidP="0084435C">
            <w:hyperlink r:id="rId103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58F7BEEA" w14:textId="388413EF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84435C" w:rsidRDefault="0084435C" w:rsidP="0084435C">
            <w:hyperlink r:id="rId104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976937A" w14:textId="3DFD9290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84435C" w:rsidRPr="00F829BB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84435C" w:rsidRDefault="0084435C" w:rsidP="0084435C">
            <w:hyperlink r:id="rId105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F9D4CE0" w14:textId="43EC76E1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</w:t>
            </w: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Colaboración</w:t>
            </w: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entre el MINC y SWITCH MEDIA TECHNOLOGY</w:t>
            </w:r>
          </w:p>
        </w:tc>
        <w:tc>
          <w:tcPr>
            <w:tcW w:w="1842" w:type="dxa"/>
          </w:tcPr>
          <w:p w14:paraId="2863BA9C" w14:textId="35BB2900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84435C" w:rsidRDefault="0084435C" w:rsidP="0084435C">
            <w:hyperlink r:id="rId106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A3756C2" w14:textId="2A3B63B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84435C" w:rsidRDefault="0084435C" w:rsidP="0084435C">
            <w:hyperlink r:id="rId107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1FD163BE" w14:textId="436CB16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Historia,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Antropología, Religión, Arte y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 de octubre 2022</w:t>
            </w:r>
          </w:p>
        </w:tc>
        <w:tc>
          <w:tcPr>
            <w:tcW w:w="1418" w:type="dxa"/>
          </w:tcPr>
          <w:p w14:paraId="27968377" w14:textId="3563009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84435C" w:rsidRDefault="0084435C" w:rsidP="0084435C">
            <w:hyperlink r:id="rId108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332BC4C" w14:textId="3BDF95EA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84435C" w:rsidRDefault="0084435C" w:rsidP="0084435C">
            <w:hyperlink r:id="rId109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968AD42" w14:textId="0B86FA6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84435C" w:rsidRDefault="0084435C" w:rsidP="0084435C">
            <w:hyperlink r:id="rId110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6B9B141" w14:textId="544093A3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84435C" w:rsidRDefault="0084435C" w:rsidP="0084435C">
            <w:hyperlink r:id="rId111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1486F08" w14:textId="4C6CAEBA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Convenio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Específico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Colaboración MINC-UASD</w:t>
            </w:r>
          </w:p>
        </w:tc>
        <w:tc>
          <w:tcPr>
            <w:tcW w:w="1842" w:type="dxa"/>
          </w:tcPr>
          <w:p w14:paraId="784CA0F4" w14:textId="6A4BEAC1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84435C" w:rsidRDefault="0084435C" w:rsidP="0084435C">
            <w:hyperlink r:id="rId112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1D980FCF" w14:textId="0077FF99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Interinstitucional MINC-Ayuntamiento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Municipio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San Gregorio de Nigua</w:t>
            </w:r>
          </w:p>
        </w:tc>
        <w:tc>
          <w:tcPr>
            <w:tcW w:w="1842" w:type="dxa"/>
          </w:tcPr>
          <w:p w14:paraId="6147838C" w14:textId="2D71FA54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84435C" w:rsidRDefault="0084435C" w:rsidP="0084435C">
            <w:hyperlink r:id="rId113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FA428A8" w14:textId="78161727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Interinstitucional en el Marco de Ejecución del Programa Integral de Desarrollo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Turístico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y Urbano de la Ciudad Colonial MINC-MITUR</w:t>
            </w:r>
          </w:p>
        </w:tc>
        <w:tc>
          <w:tcPr>
            <w:tcW w:w="1842" w:type="dxa"/>
          </w:tcPr>
          <w:p w14:paraId="7CC2F210" w14:textId="555851E5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84435C" w:rsidRDefault="0084435C" w:rsidP="0084435C">
            <w:hyperlink r:id="rId114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A40D096" w14:textId="028326F0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84435C" w:rsidRDefault="0084435C" w:rsidP="0084435C">
            <w:hyperlink r:id="rId115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54E35611" w14:textId="7C796AB9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84435C" w:rsidRDefault="0084435C" w:rsidP="0084435C">
            <w:hyperlink r:id="rId116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DCDBEEC" w14:textId="59003B7C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84435C" w:rsidRDefault="0084435C" w:rsidP="0084435C">
            <w:hyperlink r:id="rId117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71B9993" w14:textId="78F6F3C3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84435C" w:rsidRDefault="0084435C" w:rsidP="0084435C">
            <w:hyperlink r:id="rId118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9A2CEC7" w14:textId="34F27960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84435C" w:rsidRDefault="0084435C" w:rsidP="0084435C">
            <w:hyperlink r:id="rId119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53038E6" w14:textId="5527235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84435C" w:rsidRPr="007865EE" w:rsidRDefault="0084435C" w:rsidP="0084435C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84435C" w:rsidRPr="007865EE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84435C" w:rsidRPr="007865EE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84435C" w:rsidRPr="007865EE" w:rsidRDefault="0084435C" w:rsidP="0084435C">
            <w:pPr>
              <w:rPr>
                <w:sz w:val="21"/>
                <w:szCs w:val="21"/>
              </w:rPr>
            </w:pPr>
            <w:hyperlink r:id="rId120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E3420B2" w14:textId="598323FB" w:rsidR="0084435C" w:rsidRPr="007865EE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3E6ECE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121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3E6ECE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2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3E6ECE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3E6ECE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3E6ECE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3E6ECE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26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2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2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2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3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3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3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3E6ECE" w:rsidP="00813977">
            <w:pPr>
              <w:rPr>
                <w:sz w:val="21"/>
                <w:szCs w:val="21"/>
              </w:rPr>
            </w:pPr>
            <w:hyperlink r:id="rId13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3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DE9EE67" w14:textId="2634F380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3E6ECE" w:rsidP="00BA61E7">
            <w:pPr>
              <w:spacing w:line="240" w:lineRule="exact"/>
              <w:rPr>
                <w:sz w:val="21"/>
                <w:szCs w:val="21"/>
              </w:rPr>
            </w:pPr>
            <w:hyperlink r:id="rId14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3E6ECE" w:rsidP="00BA61E7">
            <w:pPr>
              <w:spacing w:line="240" w:lineRule="exact"/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3E6ECE" w:rsidP="00BA61E7">
            <w:pPr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3E6ECE" w:rsidP="00BA61E7">
            <w:pPr>
              <w:spacing w:line="240" w:lineRule="exact"/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3E6ECE" w:rsidP="00BA61E7">
            <w:hyperlink r:id="rId15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3E6ECE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3E6ECE" w:rsidP="00BA61E7">
            <w:hyperlink r:id="rId15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3E6ECE" w:rsidP="00BA61E7">
            <w:hyperlink r:id="rId15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3E6ECE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0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3E6ECE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1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3E6ECE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2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3E6ECE" w:rsidP="00C103BF">
            <w:pPr>
              <w:pStyle w:val="NoSpacing"/>
              <w:rPr>
                <w:sz w:val="21"/>
                <w:szCs w:val="21"/>
              </w:rPr>
            </w:pPr>
            <w:hyperlink r:id="rId16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3E6ECE" w:rsidP="00C103BF">
            <w:pPr>
              <w:pStyle w:val="NoSpacing"/>
              <w:rPr>
                <w:sz w:val="21"/>
                <w:szCs w:val="21"/>
              </w:rPr>
            </w:pPr>
            <w:hyperlink r:id="rId16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3E6ECE" w:rsidP="00C103BF">
            <w:pPr>
              <w:pStyle w:val="NoSpacing"/>
              <w:rPr>
                <w:sz w:val="21"/>
                <w:szCs w:val="21"/>
              </w:rPr>
            </w:pPr>
            <w:hyperlink r:id="rId16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3E6ECE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6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3E6ECE" w:rsidP="00C103BF">
            <w:pPr>
              <w:rPr>
                <w:sz w:val="21"/>
                <w:szCs w:val="21"/>
              </w:rPr>
            </w:pPr>
            <w:hyperlink r:id="rId16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3E6ECE" w:rsidP="00C103BF">
            <w:hyperlink r:id="rId168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3E6ECE" w:rsidP="00C103BF">
            <w:hyperlink r:id="rId169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3E6ECE" w:rsidP="00C103BF">
            <w:hyperlink r:id="rId17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3E6ECE" w:rsidP="00C103BF">
            <w:hyperlink r:id="rId17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3E6ECE" w:rsidP="00C103BF">
            <w:hyperlink r:id="rId172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3E6ECE" w:rsidP="00C103BF">
            <w:hyperlink r:id="rId173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3E6ECE" w:rsidP="00C103BF">
            <w:hyperlink r:id="rId174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3E6ECE" w:rsidP="00C103BF">
            <w:hyperlink r:id="rId175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3E6ECE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3E6ECE" w:rsidP="00E31F50">
            <w:pPr>
              <w:pStyle w:val="NoSpacing"/>
              <w:rPr>
                <w:sz w:val="21"/>
                <w:szCs w:val="21"/>
              </w:rPr>
            </w:pPr>
            <w:hyperlink r:id="rId17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17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179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3322C695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3E6ECE" w:rsidP="009C72FB">
            <w:pPr>
              <w:rPr>
                <w:bCs/>
                <w:sz w:val="21"/>
                <w:szCs w:val="21"/>
              </w:rPr>
            </w:pPr>
            <w:hyperlink r:id="rId18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3E6ECE" w:rsidP="009C72FB">
            <w:pPr>
              <w:rPr>
                <w:bCs/>
                <w:sz w:val="21"/>
                <w:szCs w:val="21"/>
              </w:rPr>
            </w:pPr>
            <w:hyperlink r:id="rId18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3E6ECE" w:rsidP="009C72FB">
            <w:pPr>
              <w:rPr>
                <w:bCs/>
                <w:sz w:val="21"/>
                <w:szCs w:val="21"/>
              </w:rPr>
            </w:pPr>
            <w:hyperlink r:id="rId18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3E6ECE" w:rsidP="009C72FB">
            <w:pPr>
              <w:rPr>
                <w:bCs/>
                <w:sz w:val="21"/>
                <w:szCs w:val="21"/>
              </w:rPr>
            </w:pPr>
            <w:hyperlink r:id="rId18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3E6ECE" w:rsidP="00F11CCF">
            <w:pPr>
              <w:rPr>
                <w:sz w:val="21"/>
                <w:szCs w:val="21"/>
              </w:rPr>
            </w:pPr>
            <w:hyperlink r:id="rId184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3E6ECE" w:rsidP="00F11CCF">
            <w:hyperlink r:id="rId185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3E6ECE" w:rsidP="003A0061">
            <w:hyperlink r:id="rId186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3E6ECE" w:rsidP="003A0061">
            <w:hyperlink r:id="rId187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3E6ECE" w:rsidP="003A0061">
            <w:hyperlink r:id="rId188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3E6ECE" w:rsidP="003A0061">
            <w:pPr>
              <w:jc w:val="both"/>
              <w:rPr>
                <w:sz w:val="21"/>
                <w:szCs w:val="21"/>
              </w:rPr>
            </w:pPr>
            <w:hyperlink r:id="rId18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3E6ECE" w:rsidP="003A0061">
            <w:pPr>
              <w:jc w:val="both"/>
              <w:rPr>
                <w:sz w:val="21"/>
                <w:szCs w:val="21"/>
              </w:rPr>
            </w:pPr>
            <w:hyperlink r:id="rId19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3E6ECE" w:rsidP="003A0061">
            <w:pPr>
              <w:jc w:val="both"/>
              <w:rPr>
                <w:sz w:val="21"/>
                <w:szCs w:val="21"/>
              </w:rPr>
            </w:pPr>
            <w:hyperlink r:id="rId19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3E6ECE" w:rsidP="003A0061">
            <w:pPr>
              <w:jc w:val="both"/>
            </w:pPr>
            <w:hyperlink r:id="rId192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3E6ECE" w:rsidP="003A0061">
            <w:pPr>
              <w:jc w:val="both"/>
              <w:rPr>
                <w:sz w:val="21"/>
                <w:szCs w:val="21"/>
              </w:rPr>
            </w:pPr>
            <w:hyperlink r:id="rId193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194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195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196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197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77777777" w:rsidR="00AA72E1" w:rsidRPr="007865EE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201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3E6ECE" w:rsidP="00E31F50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3E6ECE" w:rsidP="00E31F50">
            <w:hyperlink r:id="rId203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3E6ECE" w:rsidP="00E31F50">
            <w:pPr>
              <w:jc w:val="both"/>
            </w:pPr>
            <w:hyperlink r:id="rId204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7592D47F" w14:textId="77777777" w:rsidR="0035100B" w:rsidRDefault="0035100B" w:rsidP="001964A9">
      <w:pPr>
        <w:spacing w:after="0" w:line="240" w:lineRule="auto"/>
        <w:rPr>
          <w:b/>
          <w:sz w:val="21"/>
          <w:szCs w:val="21"/>
        </w:rPr>
      </w:pPr>
    </w:p>
    <w:p w14:paraId="30FAA97F" w14:textId="47C5427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NoSpacing"/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3E6ECE" w:rsidP="00E31F50">
            <w:pPr>
              <w:rPr>
                <w:sz w:val="21"/>
                <w:szCs w:val="21"/>
              </w:rPr>
            </w:pPr>
            <w:hyperlink r:id="rId205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</w:t>
              </w:r>
              <w:r w:rsidR="001753B2" w:rsidRPr="00ED5C57">
                <w:rPr>
                  <w:rStyle w:val="Hyperlink"/>
                  <w:sz w:val="21"/>
                  <w:szCs w:val="21"/>
                </w:rPr>
                <w:t>i</w:t>
              </w:r>
              <w:r w:rsidR="001753B2" w:rsidRPr="00ED5C57">
                <w:rPr>
                  <w:rStyle w:val="Hyperlink"/>
                  <w:sz w:val="21"/>
                  <w:szCs w:val="21"/>
                </w:rPr>
                <w:t>ndex.php/servicios</w:t>
              </w:r>
            </w:hyperlink>
            <w:r w:rsidR="00CF0802">
              <w:rPr>
                <w:rStyle w:val="Hyperlink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NoSpacing"/>
              <w:rPr>
                <w:rStyle w:val="Hyperlink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3E6ECE" w:rsidP="00700C46">
            <w:pPr>
              <w:rPr>
                <w:sz w:val="21"/>
                <w:szCs w:val="21"/>
              </w:rPr>
            </w:pPr>
            <w:hyperlink r:id="rId20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E885F1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3E6EC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07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3E6ECE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08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3E6ECE" w:rsidP="00A84DAA">
            <w:pPr>
              <w:rPr>
                <w:sz w:val="21"/>
                <w:szCs w:val="21"/>
              </w:rPr>
            </w:pPr>
            <w:hyperlink r:id="rId209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0745A977" w14:textId="77777777" w:rsidR="00CF0802" w:rsidRDefault="00CF0802" w:rsidP="009757FF">
      <w:pPr>
        <w:spacing w:after="0" w:line="240" w:lineRule="auto"/>
        <w:rPr>
          <w:b/>
          <w:sz w:val="21"/>
          <w:szCs w:val="21"/>
        </w:rPr>
      </w:pPr>
    </w:p>
    <w:p w14:paraId="40E92F97" w14:textId="5A804E38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3E6ECE" w:rsidP="00F11CCF">
            <w:pPr>
              <w:rPr>
                <w:rFonts w:cstheme="minorHAnsi"/>
                <w:sz w:val="21"/>
                <w:szCs w:val="21"/>
              </w:rPr>
            </w:pPr>
            <w:hyperlink r:id="rId210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3E6ECE" w:rsidP="00F11CCF">
            <w:pPr>
              <w:rPr>
                <w:sz w:val="21"/>
                <w:szCs w:val="21"/>
              </w:rPr>
            </w:pPr>
            <w:hyperlink r:id="rId211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3E6ECE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12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213D88E0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3E6ECE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3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3E6ECE" w:rsidP="00F11CCF">
            <w:pPr>
              <w:rPr>
                <w:sz w:val="21"/>
                <w:szCs w:val="21"/>
              </w:rPr>
            </w:pPr>
            <w:hyperlink r:id="rId214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3E6EC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5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3E6ECE" w:rsidP="00F11CCF">
            <w:pPr>
              <w:rPr>
                <w:sz w:val="21"/>
                <w:szCs w:val="21"/>
              </w:rPr>
            </w:pPr>
            <w:hyperlink r:id="rId216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3E6EC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7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3E6ECE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18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3A0B11BA" w14:textId="77777777" w:rsidR="00CF0802" w:rsidRDefault="00CF0802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6E901EDC" w14:textId="77777777" w:rsidR="00CF0802" w:rsidRDefault="00CF0802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5B3D21A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3E6ECE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3E6ECE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0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3E6ECE" w:rsidP="00F11CCF">
            <w:pPr>
              <w:rPr>
                <w:rFonts w:cstheme="minorHAnsi"/>
                <w:sz w:val="21"/>
                <w:szCs w:val="21"/>
              </w:rPr>
            </w:pPr>
            <w:hyperlink r:id="rId221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3E6EC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2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3E6ECE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23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3E6ECE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3E6ECE" w:rsidP="00150C83">
            <w:pPr>
              <w:rPr>
                <w:rFonts w:cstheme="minorHAnsi"/>
                <w:sz w:val="21"/>
                <w:szCs w:val="21"/>
              </w:rPr>
            </w:pPr>
            <w:hyperlink r:id="rId225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3E6ECE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3E6ECE" w:rsidP="00150C83">
            <w:pPr>
              <w:rPr>
                <w:rFonts w:cstheme="minorHAnsi"/>
                <w:sz w:val="21"/>
                <w:szCs w:val="21"/>
              </w:rPr>
            </w:pPr>
            <w:hyperlink r:id="rId227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3E6ECE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3E6ECE" w:rsidP="0070564F">
            <w:pPr>
              <w:rPr>
                <w:rFonts w:cstheme="minorHAnsi"/>
                <w:sz w:val="21"/>
                <w:szCs w:val="21"/>
              </w:rPr>
            </w:pPr>
            <w:hyperlink r:id="rId229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3E6ECE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0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3E6EC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1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3E6EC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3E6EC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3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3E6ECE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4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3E6ECE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5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3E6ECE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37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3E6ECE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8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3E6ECE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3E6ECE" w:rsidP="00A94FF2">
            <w:pPr>
              <w:jc w:val="both"/>
              <w:rPr>
                <w:sz w:val="21"/>
                <w:szCs w:val="21"/>
              </w:rPr>
            </w:pPr>
            <w:hyperlink r:id="rId240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3E6ECE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1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3E6ECE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2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3E6EC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3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3E6ECE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44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3E6EC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5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3E6ECE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46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3E6ECE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7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3E6ECE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8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74DCD9" w14:textId="77777777" w:rsidR="00CF0802" w:rsidRDefault="00CF0802" w:rsidP="003C7FA2">
      <w:pPr>
        <w:spacing w:after="0" w:line="240" w:lineRule="auto"/>
        <w:rPr>
          <w:b/>
          <w:sz w:val="21"/>
          <w:szCs w:val="21"/>
        </w:rPr>
      </w:pPr>
    </w:p>
    <w:p w14:paraId="4EC76059" w14:textId="77777777" w:rsidR="00CF0802" w:rsidRDefault="00CF0802" w:rsidP="003C7FA2">
      <w:pPr>
        <w:spacing w:after="0" w:line="240" w:lineRule="auto"/>
        <w:rPr>
          <w:b/>
          <w:sz w:val="21"/>
          <w:szCs w:val="21"/>
        </w:rPr>
      </w:pPr>
    </w:p>
    <w:p w14:paraId="65F8F064" w14:textId="4F496C2A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3E6ECE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9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3E6ECE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0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3E6ECE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1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3E6ECE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2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3E6ECE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3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3E6ECE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3E6ECE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A433592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3E6ECE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6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3E6ECE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7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58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59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www.cultura.gob.do/transparencia/index.php/marco-legal-de-transparencia/resoluciones" TargetMode="External"/><Relationship Id="rId191" Type="http://schemas.openxmlformats.org/officeDocument/2006/relationships/hyperlink" Target="https://www.cultura.gob.do/transparencia/index.php/oai/indice-de-documentos" TargetMode="External"/><Relationship Id="rId205" Type="http://schemas.openxmlformats.org/officeDocument/2006/relationships/hyperlink" Target="https://www.cultura.gob.do/index.php/servicios" TargetMode="External"/><Relationship Id="rId226" Type="http://schemas.openxmlformats.org/officeDocument/2006/relationships/hyperlink" Target="https://www.cultura.gob.do/transparencia/index.php/compras-y-contrataciones/licitaciones-restringidas" TargetMode="External"/><Relationship Id="rId247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cultura.gob.do/transparencia/index.php/base-legal/category/2625-otros-acuerd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leye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cultura.gob.do/transparencia/index.php/marco-legal-de-transparencia/resoluciones" TargetMode="External"/><Relationship Id="rId181" Type="http://schemas.openxmlformats.org/officeDocument/2006/relationships/hyperlink" Target="https://www.cultura.gob.do/transparencia/index.php/organigrama" TargetMode="External"/><Relationship Id="rId216" Type="http://schemas.openxmlformats.org/officeDocument/2006/relationships/hyperlink" Target="http://digeig.gob.do/web/es/transparencia/recursos-humanos-1/vacantes-1/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58" Type="http://schemas.openxmlformats.org/officeDocument/2006/relationships/hyperlink" Target="mailto:accesoainfo@minc.gob.do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www.cultura.gob.do/transparencia/index.php/marco-legal-de-transparencia/resoluciones" TargetMode="External"/><Relationship Id="rId192" Type="http://schemas.openxmlformats.org/officeDocument/2006/relationships/hyperlink" Target="https://www.saip.gob.do/apps/sip/?step=one" TargetMode="External"/><Relationship Id="rId206" Type="http://schemas.openxmlformats.org/officeDocument/2006/relationships/hyperlink" Target="https://www.cultura.gob.do/index.php/servicios" TargetMode="External"/><Relationship Id="rId227" Type="http://schemas.openxmlformats.org/officeDocument/2006/relationships/hyperlink" Target="http://digeig.gob.do/web/es/transparencia/compras-y-contrataciones-1/sorteos-de-obras/" TargetMode="External"/><Relationship Id="rId248" Type="http://schemas.openxmlformats.org/officeDocument/2006/relationships/hyperlink" Target="https://www.cultura.gob.do/transparencia/index.php/finanzas/inventario-en-almacen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cultura.gob.do/transparencia/index.php/base-legal/category/2625-otros-acuerdos" TargetMode="External"/><Relationship Id="rId129" Type="http://schemas.openxmlformats.org/officeDocument/2006/relationships/hyperlink" Target="https://www.cultura.gob.do/transparencia/index.php/marco-legal-de-transparencia/ley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decretos" TargetMode="External"/><Relationship Id="rId161" Type="http://schemas.openxmlformats.org/officeDocument/2006/relationships/hyperlink" Target="https://cultura.gob.do/transparencia/index.php/marco-legal-de-transparencia/resoluciones" TargetMode="External"/><Relationship Id="rId182" Type="http://schemas.openxmlformats.org/officeDocument/2006/relationships/hyperlink" Target="https://www.cultura.gob.do/transparencia/index.php/organigrama" TargetMode="External"/><Relationship Id="rId217" Type="http://schemas.openxmlformats.org/officeDocument/2006/relationships/hyperlink" Target="https://www.cultura.gob.do/transparencia/index.php/recursos-humanos/vacante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compras-y-contrataciones/estado-de-cuentas-de-suplidores" TargetMode="External"/><Relationship Id="rId259" Type="http://schemas.openxmlformats.org/officeDocument/2006/relationships/header" Target="header1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indice-de-transparencia-estandarizada" TargetMode="External"/><Relationship Id="rId207" Type="http://schemas.openxmlformats.org/officeDocument/2006/relationships/hyperlink" Target="http://www.311.gob.do/" TargetMode="External"/><Relationship Id="rId228" Type="http://schemas.openxmlformats.org/officeDocument/2006/relationships/hyperlink" Target="https://www.cultura.gob.do/transparencia/index.php/compras-y-contrataciones/sorteos-de-obras" TargetMode="External"/><Relationship Id="rId249" Type="http://schemas.openxmlformats.org/officeDocument/2006/relationships/hyperlink" Target="https://www.cultura.gob.do/transparencia/index.php/proyectos-y-programas/descripcion-de-los-proyectos-y-programa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cultura.gob.do/transparencia/index.php/base-legal/category/2625-otros-acuerdos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decret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ultura.gob.do/transparencia/index.php/marco-legal-de-transparencia/resoluciones" TargetMode="External"/><Relationship Id="rId183" Type="http://schemas.openxmlformats.org/officeDocument/2006/relationships/hyperlink" Target="https://www.cultura.gob.do/transparencia/index.php/organigrama" TargetMode="External"/><Relationship Id="rId218" Type="http://schemas.openxmlformats.org/officeDocument/2006/relationships/hyperlink" Target="https://www.cultura.gob.do/transparencia/index.php/beneficiarios" TargetMode="External"/><Relationship Id="rId239" Type="http://schemas.openxmlformats.org/officeDocument/2006/relationships/hyperlink" Target="https://www.transparencia.gob.do/" TargetMode="External"/><Relationship Id="rId250" Type="http://schemas.openxmlformats.org/officeDocument/2006/relationships/hyperlink" Target="https://www.cultura.gob.do/transparencia/index.php/proyectos-y-programas/informes-de-seguimientos-a-los-programas-y-proyect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2625-otros-acuerdo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://digeig.gob.do/web/es/transparencia/plan-estrategico-de-la-institucion/planificacion-estrategica-1/" TargetMode="External"/><Relationship Id="rId208" Type="http://schemas.openxmlformats.org/officeDocument/2006/relationships/hyperlink" Target="https://www.cultura.gob.do/transparencia/index.php/acceso-al-311/estadisticas-de-las-quejas-reclamaciones-sugerencias-y-denuncias-311" TargetMode="External"/><Relationship Id="rId229" Type="http://schemas.openxmlformats.org/officeDocument/2006/relationships/hyperlink" Target="http://digeig.gob.do/web/es/transparencia/compras-y-contrataciones-1/comparaciones-de-precios/" TargetMode="External"/><Relationship Id="rId240" Type="http://schemas.openxmlformats.org/officeDocument/2006/relationships/hyperlink" Target="https://www.cultura.gob.do/transparencia/index.php/finanzas/estados-financieros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base-legal/category/2310-reglamento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www.cultura.gob.do/transparencia/index.php/marco-legal-de-transparencia/leyes" TargetMode="External"/><Relationship Id="rId142" Type="http://schemas.openxmlformats.org/officeDocument/2006/relationships/hyperlink" Target="https://www.cultura.gob.do/transparencia/index.php/marco-legal-de-transparencia/decretos" TargetMode="External"/><Relationship Id="rId163" Type="http://schemas.openxmlformats.org/officeDocument/2006/relationships/hyperlink" Target="https://www.cultura.gob.do/transparencia/index.php/marco-legal-de-transparencia/resoluciones" TargetMode="External"/><Relationship Id="rId184" Type="http://schemas.openxmlformats.org/officeDocument/2006/relationships/hyperlink" Target="https://www.cultura.gob.do/transparencia/index.php/oai/derechos-de-los-ciudadanos" TargetMode="External"/><Relationship Id="rId219" Type="http://schemas.openxmlformats.org/officeDocument/2006/relationships/hyperlink" Target="http://digeig.gob.do/web/es/transparencia/compras-y-contrataciones-1/como-registrarse-como-proveedor-del-estado/" TargetMode="External"/><Relationship Id="rId230" Type="http://schemas.openxmlformats.org/officeDocument/2006/relationships/hyperlink" Target="https://www.cultura.gob.do/transparencia/index.php/compras-y-contrataciones/comparaciones-de-precios" TargetMode="External"/><Relationship Id="rId251" Type="http://schemas.openxmlformats.org/officeDocument/2006/relationships/hyperlink" Target="https://www.cultura.gob.do/transparencia/index.php/proyectos-y-programas/calendario-de-ejecucion-a-los-programas-y-proyect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4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2625-otros-acuerdo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plan-estrategico/planeacion-estrategica" TargetMode="External"/><Relationship Id="rId209" Type="http://schemas.openxmlformats.org/officeDocument/2006/relationships/hyperlink" Target="https://www.cultura.gob.do/transparencia/index.php/declaracion-jurada" TargetMode="External"/><Relationship Id="rId220" Type="http://schemas.openxmlformats.org/officeDocument/2006/relationships/hyperlink" Target="https://www.cultura.gob.do/transparencia/index.php/compras-y-contrataciones/como-ser-proveedor" TargetMode="External"/><Relationship Id="rId241" Type="http://schemas.openxmlformats.org/officeDocument/2006/relationships/hyperlink" Target="https://www.cultura.gob.do/transparencia/index.php/finanzas/informes-financier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2310-reglamentos" TargetMode="External"/><Relationship Id="rId101" Type="http://schemas.openxmlformats.org/officeDocument/2006/relationships/hyperlink" Target="https://www.cultura.gob.do/transparencia/index.php/base-legal/category/2310-reglamentos" TargetMode="External"/><Relationship Id="rId122" Type="http://schemas.openxmlformats.org/officeDocument/2006/relationships/hyperlink" Target="https://www.cultura.gob.do/transparencia/index.php/marco-legal-de-transparencia/leyes" TargetMode="External"/><Relationship Id="rId143" Type="http://schemas.openxmlformats.org/officeDocument/2006/relationships/hyperlink" Target="https://www.cultura.gob.do/transparencia/index.php/marco-legal-de-transparencia/decretos" TargetMode="External"/><Relationship Id="rId164" Type="http://schemas.openxmlformats.org/officeDocument/2006/relationships/hyperlink" Target="https://www.cultura.gob.do/transparencia/index.php/marco-legal-de-transparencia/resoluciones" TargetMode="External"/><Relationship Id="rId185" Type="http://schemas.openxmlformats.org/officeDocument/2006/relationships/hyperlink" Target="https://www.cultura.gob.do/transparencia/index.php/oai/estructura-organizacional-de-la-oai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compras-menores" TargetMode="External"/><Relationship Id="rId252" Type="http://schemas.openxmlformats.org/officeDocument/2006/relationships/hyperlink" Target="https://www.cultura.gob.do/transparencia/index.php/datos-abiertos" TargetMode="External"/><Relationship Id="rId47" Type="http://schemas.openxmlformats.org/officeDocument/2006/relationships/hyperlink" Target="https://www.cultura.gob.do/transparencia/index.php/base-legal/category/324-decretos?start=20" TargetMode="External"/><Relationship Id="rId68" Type="http://schemas.openxmlformats.org/officeDocument/2006/relationships/hyperlink" Target="https://www.cultura.gob.do/transparencia/index.php/base-legal/category/324-decretos?start=4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plan-estrategico/plan-operativo-anual-poa" TargetMode="External"/><Relationship Id="rId200" Type="http://schemas.openxmlformats.org/officeDocument/2006/relationships/hyperlink" Target="https://www.cultura.gob.do/transparencia/index.php/publicaciones-t/revista-mi-cultura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://digeig.gob.do/web/es/transparencia/compras-y-contrataciones-1/plan-anual-de-compras/" TargetMode="External"/><Relationship Id="rId242" Type="http://schemas.openxmlformats.org/officeDocument/2006/relationships/hyperlink" Target="https://www.cultura.gob.do/transparencia/index.php/finanzas/ingresos-y-egres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2310-reglamentos" TargetMode="External"/><Relationship Id="rId123" Type="http://schemas.openxmlformats.org/officeDocument/2006/relationships/hyperlink" Target="https://www.cultura.gob.do/transparencia/index.php/marco-legal-de-transparencia/leyes" TargetMode="External"/><Relationship Id="rId144" Type="http://schemas.openxmlformats.org/officeDocument/2006/relationships/hyperlink" Target="https://www.cultura.gob.do/transparencia/index.php/marco-legal-de-transparencia/decreto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resoluciones" TargetMode="External"/><Relationship Id="rId186" Type="http://schemas.openxmlformats.org/officeDocument/2006/relationships/hyperlink" Target="https://www.cultura.gob.do/transparencia/index.php/oai/manual-de-organizacion-de-la-oai" TargetMode="External"/><Relationship Id="rId211" Type="http://schemas.openxmlformats.org/officeDocument/2006/relationships/hyperlink" Target="https://www.cultura.gob.do/transparencia/index.php/presupuesto/presupuesto-aprobado" TargetMode="External"/><Relationship Id="rId232" Type="http://schemas.openxmlformats.org/officeDocument/2006/relationships/hyperlink" Target="https://www.cultura.gob.do/transparencia/index.php/compras-y-contrataciones/subasta-inversa" TargetMode="External"/><Relationship Id="rId253" Type="http://schemas.openxmlformats.org/officeDocument/2006/relationships/hyperlink" Target="https://www.cultura.gob.do/transparencia/index.php/comision-de-etica-publica/listado-de-miembros-y-medios-de-contactos" TargetMode="External"/><Relationship Id="rId27" Type="http://schemas.openxmlformats.org/officeDocument/2006/relationships/hyperlink" Target="https://www.cultura.gob.do/transparencia/index.php/base-legal/category/324-decretos" TargetMode="External"/><Relationship Id="rId48" Type="http://schemas.openxmlformats.org/officeDocument/2006/relationships/hyperlink" Target="https://www.cultura.gob.do/transparencia/index.php/base-legal/category/324-decretos?start=20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://digeig.gob.do/web/es/transparencia/plan-estrategico-de-la-institucion/informes-de-logros-y-o-seguimiento-del-plan-estrategico/" TargetMode="External"/><Relationship Id="rId201" Type="http://schemas.openxmlformats.org/officeDocument/2006/relationships/hyperlink" Target="http://digeig.gob.do/web/file/CEPCONFORMADAS20062012_1.pdf" TargetMode="External"/><Relationship Id="rId222" Type="http://schemas.openxmlformats.org/officeDocument/2006/relationships/hyperlink" Target="https://www.cultura.gob.do/transparencia/index.php/compras-y-contrataciones/plan-anual-de-compras" TargetMode="External"/><Relationship Id="rId243" Type="http://schemas.openxmlformats.org/officeDocument/2006/relationships/hyperlink" Target="http://digeig.gob.do/web/es/transparencia/finanzas/informes-de-auditorias/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cultura.gob.do/transparencia/index.php/base-legal/category/2625-otros-acuerdos" TargetMode="External"/><Relationship Id="rId124" Type="http://schemas.openxmlformats.org/officeDocument/2006/relationships/hyperlink" Target="https://www.cultura.gob.do/transparencia/index.php/marco-legal-de-transparencia/ley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decretos" TargetMode="External"/><Relationship Id="rId166" Type="http://schemas.openxmlformats.org/officeDocument/2006/relationships/hyperlink" Target="https://www.cultura.gob.do/transparencia/index.php/marco-legal-de-transparencia/resoluciones" TargetMode="External"/><Relationship Id="rId187" Type="http://schemas.openxmlformats.org/officeDocument/2006/relationships/hyperlink" Target="https://www.cultura.gob.do/transparencia/index.php/oai/manual-de-procedimientos-de-la-oa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presupuesto/ejecucion-de-presupuesto" TargetMode="External"/><Relationship Id="rId233" Type="http://schemas.openxmlformats.org/officeDocument/2006/relationships/hyperlink" Target="https://www.cultura.gob.do/transparencia/index.php/compras-y-contrataciones/compras-por-debajo-del-umbral" TargetMode="External"/><Relationship Id="rId254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8" Type="http://schemas.openxmlformats.org/officeDocument/2006/relationships/hyperlink" Target="https://www.cultura.gob.do/transparencia/index.php/base-legal/category/324-decreto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leyes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normativas" TargetMode="External"/><Relationship Id="rId198" Type="http://schemas.openxmlformats.org/officeDocument/2006/relationships/hyperlink" Target="https://www.cultura.gob.do/transparencia/index.php/plan-estrategico/plan-operativo-anual-poa" TargetMode="External"/><Relationship Id="rId202" Type="http://schemas.openxmlformats.org/officeDocument/2006/relationships/hyperlink" Target="https://www.cultura.gob.do/transparencia/index.php/estadisticas/estadisticas-de-museos" TargetMode="External"/><Relationship Id="rId223" Type="http://schemas.openxmlformats.org/officeDocument/2006/relationships/hyperlink" Target="http://digeig.gob.do/web/es/transparencia/compras-y-contrataciones-1/licitaciones-publicas/" TargetMode="External"/><Relationship Id="rId244" Type="http://schemas.openxmlformats.org/officeDocument/2006/relationships/hyperlink" Target="https://www.cultura.gob.do/transparencia/index.php/finanzas/informes-de-auditoria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cultura.gob.do/transparencia/index.php/base-legal/category/2625-otros-acuerdos" TargetMode="External"/><Relationship Id="rId125" Type="http://schemas.openxmlformats.org/officeDocument/2006/relationships/hyperlink" Target="https://www.cultura.gob.do/transparencia/index.php/marco-legal-de-transparencia/leyes" TargetMode="External"/><Relationship Id="rId146" Type="http://schemas.openxmlformats.org/officeDocument/2006/relationships/hyperlink" Target="https://www.cultura.gob.do/transparencia/index.php/marco-legal-de-transparencia/decretos" TargetMode="External"/><Relationship Id="rId167" Type="http://schemas.openxmlformats.org/officeDocument/2006/relationships/hyperlink" Target="https://www.cultura.gob.do/transparencia/index.php/marco-legal-de-transparencia/resoluciones" TargetMode="External"/><Relationship Id="rId188" Type="http://schemas.openxmlformats.org/officeDocument/2006/relationships/hyperlink" Target="https://www.cultura.gob.do/transparencia/index.php/oai/estadisticas-y-balances-de-la-gestion-oai" TargetMode="External"/><Relationship Id="rId71" Type="http://schemas.openxmlformats.org/officeDocument/2006/relationships/hyperlink" Target="https://www.cultura.gob.do/transparencia/index.php/base-legal/category/777-resoluciones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recursos-humanos/nomina" TargetMode="External"/><Relationship Id="rId234" Type="http://schemas.openxmlformats.org/officeDocument/2006/relationships/hyperlink" Target="https://www.cultura.gob.do/transparencia/index.php/compras-y-contrataciones/micro-pequenas-y-medianas-empres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255" Type="http://schemas.openxmlformats.org/officeDocument/2006/relationships/hyperlink" Target="https://www.cultura.gob.do/transparencia/index.php/comision-de-etica-publica/compromiso-etico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normativa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plan-estrategico/informes" TargetMode="External"/><Relationship Id="rId203" Type="http://schemas.openxmlformats.org/officeDocument/2006/relationships/hyperlink" Target="http://digeig.gob.do/web/file/CEPCONFORMADAS20062012_1.pdf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mpras-y-contrataciones/licitaciones-publicas" TargetMode="External"/><Relationship Id="rId245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cultura.gob.do/transparencia/index.php/base-legal/category/2625-otros-acuerdos" TargetMode="External"/><Relationship Id="rId126" Type="http://schemas.openxmlformats.org/officeDocument/2006/relationships/hyperlink" Target="http://digeig.gob.do/web/file/LeyNo_4108sobrelaFuncionPublica.pdf" TargetMode="External"/><Relationship Id="rId147" Type="http://schemas.openxmlformats.org/officeDocument/2006/relationships/hyperlink" Target="https://www.cultura.gob.do/transparencia/index.php/marco-legal-de-transparencia/decretos" TargetMode="External"/><Relationship Id="rId168" Type="http://schemas.openxmlformats.org/officeDocument/2006/relationships/hyperlink" Target="https://www.cultura.gob.do/transparencia/index.php/marco-legal-de-transparencia/resolucione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777-resoluciones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ai/contactos-del-rai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recursos-humanos-1/jubilaciones%2C-pensiones-y-retiros/" TargetMode="External"/><Relationship Id="rId235" Type="http://schemas.openxmlformats.org/officeDocument/2006/relationships/hyperlink" Target="https://www.cultura.gob.do/transparencia/index.php/compras-y-contrataciones/procesos-de-excepcion" TargetMode="External"/><Relationship Id="rId256" Type="http://schemas.openxmlformats.org/officeDocument/2006/relationships/hyperlink" Target="https://www.cultura.gob.do/transparencia/index.php/consulta-publica/procesos-de-consultas-abiertas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normativas" TargetMode="External"/><Relationship Id="rId190" Type="http://schemas.openxmlformats.org/officeDocument/2006/relationships/hyperlink" Target="https://www.cultura.gob.do/transparencia/index.php/oai/informacion-clasificada/category/2354-2022" TargetMode="External"/><Relationship Id="rId204" Type="http://schemas.openxmlformats.org/officeDocument/2006/relationships/hyperlink" Target="https://www.cultura.gob.do/transparencia/index.php/estadisticas/estadisticas-feria-del-libro" TargetMode="External"/><Relationship Id="rId225" Type="http://schemas.openxmlformats.org/officeDocument/2006/relationships/hyperlink" Target="http://digeig.gob.do/web/es/transparencia/compras-y-contrataciones-1/licitaciones-restringidas/" TargetMode="External"/><Relationship Id="rId246" Type="http://schemas.openxmlformats.org/officeDocument/2006/relationships/hyperlink" Target="https://www.cultura.gob.do/transparencia/index.php/finanzas/activos-fijos" TargetMode="External"/><Relationship Id="rId106" Type="http://schemas.openxmlformats.org/officeDocument/2006/relationships/hyperlink" Target="https://cultura.gob.do/transparencia/index.php/base-legal/category/2625-otros-acuerdos" TargetMode="External"/><Relationship Id="rId127" Type="http://schemas.openxmlformats.org/officeDocument/2006/relationships/hyperlink" Target="https://www.cultura.gob.do/transparencia/index.php/marco-legal-de-transparencia/ley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decretos" TargetMode="External"/><Relationship Id="rId169" Type="http://schemas.openxmlformats.org/officeDocument/2006/relationships/hyperlink" Target="https://www.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organigrama" TargetMode="External"/><Relationship Id="rId215" Type="http://schemas.openxmlformats.org/officeDocument/2006/relationships/hyperlink" Target="https://www.cultura.gob.do/transparencia/index.php/recursos-humanos/jubilaciones-pensiones-y-retiros" TargetMode="External"/><Relationship Id="rId236" Type="http://schemas.openxmlformats.org/officeDocument/2006/relationships/hyperlink" Target="https://www.cultura.gob.do/transparencia/index.php/compras-y-contrataciones/casos-de-emergencia-y-urgencias" TargetMode="External"/><Relationship Id="rId257" Type="http://schemas.openxmlformats.org/officeDocument/2006/relationships/hyperlink" Target="https://www.cultura.gob.do/transparencia/index.php/consulta-publica/relacion-de-consultas-publicas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11161</Words>
  <Characters>63620</Characters>
  <Application>Microsoft Office Word</Application>
  <DocSecurity>0</DocSecurity>
  <Lines>530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13</cp:revision>
  <cp:lastPrinted>2018-07-17T13:25:00Z</cp:lastPrinted>
  <dcterms:created xsi:type="dcterms:W3CDTF">2022-11-01T15:11:00Z</dcterms:created>
  <dcterms:modified xsi:type="dcterms:W3CDTF">2023-02-06T16:02:00Z</dcterms:modified>
</cp:coreProperties>
</file>